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90DD" w14:textId="77777777" w:rsidR="00863103" w:rsidRDefault="00863103" w:rsidP="00863103">
      <w:pPr>
        <w:rPr>
          <w:rFonts w:ascii="Calibri" w:hAnsi="Calibri" w:cs="Calibri"/>
        </w:rPr>
      </w:pPr>
      <w:r>
        <w:rPr>
          <w:rFonts w:ascii="Calibri" w:hAnsi="Calibri" w:cs="Calibri"/>
        </w:rPr>
        <w:t xml:space="preserve">Our primary concern relates to the inclusion of a Highway Specification in a Sewer Design Guide. The confusion between standards doesn’t happen that often, but when it does, it’s extremely costly, disruptive, and damaging to our relationship with our Developer Customers, and bill paying customers who have recently moved into new homes. </w:t>
      </w:r>
    </w:p>
    <w:p w14:paraId="78F82F9F" w14:textId="77777777" w:rsidR="00863103" w:rsidRDefault="00863103" w:rsidP="00863103">
      <w:pPr>
        <w:rPr>
          <w:rFonts w:ascii="Calibri" w:hAnsi="Calibri" w:cs="Calibri"/>
        </w:rPr>
      </w:pPr>
      <w:r>
        <w:rPr>
          <w:rFonts w:ascii="Calibri" w:hAnsi="Calibri" w:cs="Calibri"/>
        </w:rPr>
        <w:t> </w:t>
      </w:r>
    </w:p>
    <w:p w14:paraId="6447CF96" w14:textId="77777777" w:rsidR="00863103" w:rsidRDefault="00863103" w:rsidP="00863103">
      <w:pPr>
        <w:rPr>
          <w:rFonts w:ascii="Calibri" w:hAnsi="Calibri" w:cs="Calibri"/>
        </w:rPr>
      </w:pPr>
      <w:r>
        <w:rPr>
          <w:rFonts w:ascii="Calibri" w:hAnsi="Calibri" w:cs="Calibri"/>
        </w:rPr>
        <w:t xml:space="preserve">The problem typically arises where our agreements clearly stipulate surface water sewers must align with the agreed sewer specifications (SN8 etc) in line with DCG (and SFA7 Wales). Our customers groundworks contractor installs highway drain rated product, with a much lower ring stiffness, we insist on its replacement with the product specified within the agreement. </w:t>
      </w:r>
    </w:p>
    <w:p w14:paraId="31F38BD4" w14:textId="77777777" w:rsidR="00863103" w:rsidRDefault="00863103" w:rsidP="00863103">
      <w:pPr>
        <w:rPr>
          <w:rFonts w:ascii="Calibri" w:hAnsi="Calibri" w:cs="Calibri"/>
        </w:rPr>
      </w:pPr>
      <w:r>
        <w:rPr>
          <w:rFonts w:ascii="Calibri" w:hAnsi="Calibri" w:cs="Calibri"/>
        </w:rPr>
        <w:t> </w:t>
      </w:r>
    </w:p>
    <w:p w14:paraId="674811CA" w14:textId="77777777" w:rsidR="00863103" w:rsidRDefault="00863103" w:rsidP="00863103">
      <w:pPr>
        <w:rPr>
          <w:rFonts w:ascii="Calibri" w:hAnsi="Calibri" w:cs="Calibri"/>
        </w:rPr>
      </w:pPr>
      <w:r>
        <w:rPr>
          <w:rFonts w:ascii="Calibri" w:hAnsi="Calibri" w:cs="Calibri"/>
        </w:rPr>
        <w:t>I appreciate that this isn’t necessarily a “like for like” issue with perforated pipes not necessarily being used in trafficked areas, e.g.  </w:t>
      </w:r>
      <w:r>
        <w:rPr>
          <w:rFonts w:ascii="Calibri" w:hAnsi="Calibri" w:cs="Calibri"/>
          <w:lang w:val="en-US"/>
        </w:rPr>
        <w:t xml:space="preserve">infiltration trenches and filter drains etc. </w:t>
      </w:r>
    </w:p>
    <w:p w14:paraId="52DF610D" w14:textId="77777777" w:rsidR="00863103" w:rsidRDefault="00863103" w:rsidP="00863103">
      <w:pPr>
        <w:rPr>
          <w:rFonts w:ascii="Calibri" w:hAnsi="Calibri" w:cs="Calibri"/>
        </w:rPr>
      </w:pPr>
      <w:r>
        <w:rPr>
          <w:rFonts w:ascii="Calibri" w:hAnsi="Calibri" w:cs="Calibri"/>
          <w:lang w:val="en-US"/>
        </w:rPr>
        <w:t> </w:t>
      </w:r>
    </w:p>
    <w:p w14:paraId="5E9B146D" w14:textId="77777777" w:rsidR="00863103" w:rsidRDefault="00863103" w:rsidP="00863103">
      <w:pPr>
        <w:rPr>
          <w:rFonts w:ascii="Calibri" w:hAnsi="Calibri" w:cs="Calibri"/>
        </w:rPr>
      </w:pPr>
      <w:r>
        <w:rPr>
          <w:rFonts w:ascii="Calibri" w:hAnsi="Calibri" w:cs="Calibri"/>
          <w:lang w:val="en-US"/>
        </w:rPr>
        <w:t>If the parameters around where the product can be used include any ambiguity, we’re concerned that it will be used against us when responding to challenges about the use of highway drains, when sewers are specified.   </w:t>
      </w:r>
    </w:p>
    <w:p w14:paraId="7E6B783B" w14:textId="77777777" w:rsidR="00863103" w:rsidRDefault="00863103" w:rsidP="00863103">
      <w:pPr>
        <w:rPr>
          <w:rFonts w:ascii="Calibri" w:hAnsi="Calibri" w:cs="Calibri"/>
        </w:rPr>
      </w:pPr>
      <w:r>
        <w:rPr>
          <w:rFonts w:ascii="Calibri" w:hAnsi="Calibri" w:cs="Calibri"/>
          <w:lang w:val="en-US"/>
        </w:rPr>
        <w:t> </w:t>
      </w:r>
    </w:p>
    <w:p w14:paraId="7BF05914" w14:textId="77777777" w:rsidR="00863103" w:rsidRDefault="00863103" w:rsidP="00863103">
      <w:pPr>
        <w:pStyle w:val="ListParagraph"/>
        <w:numPr>
          <w:ilvl w:val="0"/>
          <w:numId w:val="1"/>
        </w:numPr>
        <w:rPr>
          <w:rFonts w:eastAsia="Times New Roman"/>
        </w:rPr>
      </w:pPr>
      <w:r>
        <w:rPr>
          <w:rFonts w:eastAsia="Times New Roman"/>
          <w:lang w:val="en-US"/>
        </w:rPr>
        <w:t xml:space="preserve">What’s stopping a highway specification perforated pipe being used within a surface water permeable road? </w:t>
      </w:r>
    </w:p>
    <w:p w14:paraId="4E9658F7" w14:textId="77777777" w:rsidR="00863103" w:rsidRDefault="00863103" w:rsidP="00863103">
      <w:pPr>
        <w:rPr>
          <w:rFonts w:ascii="Calibri" w:hAnsi="Calibri" w:cs="Calibri"/>
        </w:rPr>
      </w:pPr>
      <w:r>
        <w:rPr>
          <w:rFonts w:ascii="Calibri" w:hAnsi="Calibri" w:cs="Calibri"/>
        </w:rPr>
        <w:t> </w:t>
      </w:r>
    </w:p>
    <w:p w14:paraId="78DFC994" w14:textId="77777777" w:rsidR="00863103" w:rsidRDefault="00863103" w:rsidP="00863103">
      <w:pPr>
        <w:pStyle w:val="ListParagraph"/>
        <w:numPr>
          <w:ilvl w:val="0"/>
          <w:numId w:val="1"/>
        </w:numPr>
        <w:rPr>
          <w:rFonts w:eastAsia="Times New Roman"/>
        </w:rPr>
      </w:pPr>
      <w:r>
        <w:rPr>
          <w:rFonts w:eastAsia="Times New Roman"/>
        </w:rPr>
        <w:t>Has any research been undertaken in relation to the performance of perforated pipes during jetting?</w:t>
      </w:r>
    </w:p>
    <w:p w14:paraId="3C452867" w14:textId="77777777" w:rsidR="00863103" w:rsidRDefault="00863103" w:rsidP="00863103">
      <w:pPr>
        <w:pStyle w:val="ListParagraph"/>
      </w:pPr>
      <w:r>
        <w:t> </w:t>
      </w:r>
    </w:p>
    <w:p w14:paraId="442BD827" w14:textId="77777777" w:rsidR="00863103" w:rsidRDefault="00863103" w:rsidP="00863103">
      <w:pPr>
        <w:pStyle w:val="ListParagraph"/>
        <w:numPr>
          <w:ilvl w:val="0"/>
          <w:numId w:val="1"/>
        </w:numPr>
        <w:rPr>
          <w:rFonts w:eastAsia="Times New Roman"/>
        </w:rPr>
      </w:pPr>
      <w:r>
        <w:rPr>
          <w:rFonts w:eastAsia="Times New Roman"/>
        </w:rPr>
        <w:t xml:space="preserve">Is setting a lesser standard for surface water sewers than foul sewers, a dangerous precedent? </w:t>
      </w:r>
    </w:p>
    <w:p w14:paraId="611016C0" w14:textId="77777777" w:rsidR="00863103" w:rsidRDefault="00863103" w:rsidP="00863103">
      <w:pPr>
        <w:rPr>
          <w:rFonts w:ascii="Calibri" w:hAnsi="Calibri" w:cs="Calibri"/>
        </w:rPr>
      </w:pPr>
      <w:r>
        <w:rPr>
          <w:rFonts w:ascii="Calibri" w:hAnsi="Calibri" w:cs="Calibri"/>
        </w:rPr>
        <w:t> </w:t>
      </w:r>
    </w:p>
    <w:p w14:paraId="4145A1A3" w14:textId="77777777" w:rsidR="00863103" w:rsidRDefault="00863103" w:rsidP="00863103">
      <w:pPr>
        <w:rPr>
          <w:rFonts w:ascii="Calibri" w:hAnsi="Calibri" w:cs="Calibri"/>
        </w:rPr>
      </w:pPr>
      <w:r>
        <w:rPr>
          <w:rFonts w:ascii="Calibri" w:hAnsi="Calibri" w:cs="Calibri"/>
        </w:rPr>
        <w:t xml:space="preserve">If the panel is minded agreeing to this change, it would need a complex clause, which details where and in what circumstances, a highway specification perforated pipe can be used? </w:t>
      </w:r>
    </w:p>
    <w:p w14:paraId="148B974A" w14:textId="77777777" w:rsidR="00DB781B" w:rsidRPr="00863103" w:rsidRDefault="00DB781B" w:rsidP="00863103"/>
    <w:sectPr w:rsidR="00DB781B" w:rsidRPr="00863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A396D"/>
    <w:multiLevelType w:val="hybridMultilevel"/>
    <w:tmpl w:val="8774F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36741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03"/>
    <w:rsid w:val="00863103"/>
    <w:rsid w:val="00D84F0B"/>
    <w:rsid w:val="00DB7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81CE"/>
  <w15:chartTrackingRefBased/>
  <w15:docId w15:val="{809F72F8-63CA-4803-9E0C-BF87DEC6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03"/>
    <w:pPr>
      <w:spacing w:after="0" w:line="240" w:lineRule="auto"/>
    </w:pPr>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103"/>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Morgan</dc:creator>
  <cp:keywords/>
  <dc:description/>
  <cp:lastModifiedBy>Kate Morgan</cp:lastModifiedBy>
  <cp:revision>1</cp:revision>
  <dcterms:created xsi:type="dcterms:W3CDTF">2023-06-02T13:48:00Z</dcterms:created>
  <dcterms:modified xsi:type="dcterms:W3CDTF">2023-06-02T13:49:00Z</dcterms:modified>
</cp:coreProperties>
</file>